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A77519" w:rsidRDefault="00733416" w:rsidP="00A77519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733416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1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19" w:rsidRPr="00A77519">
        <w:rPr>
          <w:rFonts w:asciiTheme="majorHAnsi" w:hAnsiTheme="majorHAnsi" w:cstheme="minorHAnsi"/>
          <w:b/>
          <w:sz w:val="32"/>
          <w:szCs w:val="32"/>
        </w:rPr>
        <w:t>SAGAR  INTERNATIONAL SCHOOL</w:t>
      </w:r>
    </w:p>
    <w:p w:rsidR="004847B8" w:rsidRPr="00A77519" w:rsidRDefault="00A77519" w:rsidP="00A77519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A77519" w:rsidRDefault="00A77519" w:rsidP="00A77519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A77519" w:rsidRDefault="00A77519" w:rsidP="00A77519">
      <w:pPr>
        <w:ind w:left="360"/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>GRADE :  8 – 9 MATRIC</w:t>
      </w:r>
    </w:p>
    <w:p w:rsidR="00EC2D67" w:rsidRPr="00A77519" w:rsidRDefault="00A77519" w:rsidP="00A77519">
      <w:pPr>
        <w:ind w:left="360"/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>SUBJECT : ENGLISH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GRAMMAR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SENTENCE PATTERN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NOUNS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VOICE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SPEECH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HOMOPHONES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VERBS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READING COMPREHENSION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PICTURE WRITING</w:t>
      </w:r>
    </w:p>
    <w:p w:rsidR="00512241" w:rsidRPr="00A77519" w:rsidRDefault="00A77519" w:rsidP="00A77519">
      <w:pPr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>SUBJECT : MATH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 w:cs="Times New Roman"/>
          <w:sz w:val="32"/>
          <w:szCs w:val="32"/>
        </w:rPr>
      </w:pPr>
      <w:r w:rsidRPr="00A77519">
        <w:rPr>
          <w:rFonts w:asciiTheme="majorHAnsi" w:hAnsiTheme="majorHAnsi" w:cs="Times New Roman"/>
          <w:sz w:val="32"/>
          <w:szCs w:val="32"/>
        </w:rPr>
        <w:t>NUMBERS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 w:cs="Times New Roman"/>
          <w:sz w:val="32"/>
          <w:szCs w:val="32"/>
        </w:rPr>
      </w:pPr>
      <w:r w:rsidRPr="00A77519">
        <w:rPr>
          <w:rFonts w:asciiTheme="majorHAnsi" w:hAnsiTheme="majorHAnsi" w:cs="Times New Roman"/>
          <w:sz w:val="32"/>
          <w:szCs w:val="32"/>
        </w:rPr>
        <w:t>MEASUREMENTS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 w:cs="Times New Roman"/>
          <w:sz w:val="32"/>
          <w:szCs w:val="32"/>
        </w:rPr>
      </w:pPr>
      <w:r w:rsidRPr="00A77519">
        <w:rPr>
          <w:rFonts w:asciiTheme="majorHAnsi" w:hAnsiTheme="majorHAnsi" w:cs="Times New Roman"/>
          <w:sz w:val="32"/>
          <w:szCs w:val="32"/>
        </w:rPr>
        <w:t>LIFE MATHEMATICS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 w:cs="Times New Roman"/>
          <w:sz w:val="32"/>
          <w:szCs w:val="32"/>
        </w:rPr>
      </w:pPr>
      <w:r w:rsidRPr="00A77519">
        <w:rPr>
          <w:rFonts w:asciiTheme="majorHAnsi" w:hAnsiTheme="majorHAnsi" w:cs="Times New Roman"/>
          <w:sz w:val="32"/>
          <w:szCs w:val="32"/>
        </w:rPr>
        <w:t>GEOMETRY</w:t>
      </w:r>
    </w:p>
    <w:p w:rsidR="0069581E" w:rsidRPr="00A77519" w:rsidRDefault="00A77519" w:rsidP="00A77519">
      <w:pPr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>SUBJECT : SCIENCE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HEAT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FORCE AND PRESSURE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LIGHT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 xml:space="preserve">MATTER AROUND US 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 xml:space="preserve">CHANGES AROUND US 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AIR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ATOMIC STRUCTURE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>MICROORGANISMS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 xml:space="preserve">PLANT KINGDOM 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t xml:space="preserve">ORGANISATION OF LIFE </w:t>
      </w:r>
    </w:p>
    <w:p w:rsidR="00A77519" w:rsidRPr="00A77519" w:rsidRDefault="00A77519" w:rsidP="00A77519">
      <w:pPr>
        <w:pStyle w:val="ListParagraph"/>
        <w:numPr>
          <w:ilvl w:val="0"/>
          <w:numId w:val="43"/>
        </w:numPr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/>
          <w:sz w:val="32"/>
          <w:szCs w:val="32"/>
        </w:rPr>
        <w:lastRenderedPageBreak/>
        <w:t>MOVEMENTS IN ANIMALS</w:t>
      </w:r>
    </w:p>
    <w:p w:rsidR="001E0E2A" w:rsidRPr="00A77519" w:rsidRDefault="00A77519" w:rsidP="00A77519">
      <w:pPr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 xml:space="preserve">SUBJECT : SOCIAL </w:t>
      </w:r>
      <w:r w:rsidR="002C13B9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A77519" w:rsidRPr="00A77519" w:rsidRDefault="00A77519" w:rsidP="00A77519">
      <w:pPr>
        <w:shd w:val="clear" w:color="auto" w:fill="FFFFFF"/>
        <w:spacing w:after="0"/>
        <w:textAlignment w:val="baseline"/>
        <w:rPr>
          <w:rFonts w:asciiTheme="majorHAnsi" w:eastAsia="Times New Roman" w:hAnsiTheme="majorHAnsi" w:cs="Helvetica"/>
          <w:b/>
          <w:sz w:val="32"/>
          <w:szCs w:val="32"/>
        </w:rPr>
      </w:pPr>
      <w:r w:rsidRPr="00A77519">
        <w:rPr>
          <w:rFonts w:asciiTheme="majorHAnsi" w:eastAsia="Times New Roman" w:hAnsiTheme="majorHAnsi" w:cs="Helvetica"/>
          <w:b/>
          <w:sz w:val="32"/>
          <w:szCs w:val="32"/>
        </w:rPr>
        <w:t>HISTORY</w:t>
      </w:r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6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1 ADVENT OF THE EUROPEANS</w:t>
        </w:r>
      </w:hyperlink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7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2 FROM TRADE TO TERRITORY</w:t>
        </w:r>
      </w:hyperlink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8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3 RURAL LIFE AND SOCIETY</w:t>
        </w:r>
      </w:hyperlink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9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4 PEOPLE’S REVOLT</w:t>
        </w:r>
      </w:hyperlink>
    </w:p>
    <w:p w:rsidR="00A77519" w:rsidRDefault="00A77519" w:rsidP="00A77519">
      <w:pPr>
        <w:shd w:val="clear" w:color="auto" w:fill="FFFFFF"/>
        <w:spacing w:after="0"/>
        <w:textAlignment w:val="baseline"/>
        <w:rPr>
          <w:rFonts w:asciiTheme="majorHAnsi" w:eastAsia="Times New Roman" w:hAnsiTheme="majorHAnsi" w:cs="Segoe UI"/>
          <w:b/>
          <w:bCs/>
          <w:sz w:val="32"/>
          <w:szCs w:val="32"/>
        </w:rPr>
      </w:pPr>
    </w:p>
    <w:p w:rsidR="00A77519" w:rsidRPr="00A77519" w:rsidRDefault="00A77519" w:rsidP="00A77519">
      <w:pPr>
        <w:shd w:val="clear" w:color="auto" w:fill="FFFFFF"/>
        <w:spacing w:after="0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r w:rsidRPr="00A77519">
        <w:rPr>
          <w:rFonts w:asciiTheme="majorHAnsi" w:eastAsia="Times New Roman" w:hAnsiTheme="majorHAnsi" w:cs="Segoe UI"/>
          <w:b/>
          <w:bCs/>
          <w:sz w:val="32"/>
          <w:szCs w:val="32"/>
        </w:rPr>
        <w:t xml:space="preserve">GEOGRAPHY </w:t>
      </w:r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10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1 ROCKS AND SOIL</w:t>
        </w:r>
      </w:hyperlink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11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2 WEATHER AND CLIMATE</w:t>
        </w:r>
      </w:hyperlink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12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3 HYDROLOGIC CYCLE</w:t>
        </w:r>
      </w:hyperlink>
    </w:p>
    <w:p w:rsidR="00A77519" w:rsidRDefault="00A77519" w:rsidP="00A77519">
      <w:pPr>
        <w:shd w:val="clear" w:color="auto" w:fill="FFFFFF"/>
        <w:spacing w:after="0"/>
        <w:textAlignment w:val="baseline"/>
        <w:rPr>
          <w:rFonts w:asciiTheme="majorHAnsi" w:eastAsia="Times New Roman" w:hAnsiTheme="majorHAnsi" w:cs="Segoe UI"/>
          <w:b/>
          <w:bCs/>
          <w:sz w:val="32"/>
          <w:szCs w:val="32"/>
        </w:rPr>
      </w:pPr>
    </w:p>
    <w:p w:rsidR="00A77519" w:rsidRPr="00A77519" w:rsidRDefault="00A77519" w:rsidP="00A77519">
      <w:pPr>
        <w:shd w:val="clear" w:color="auto" w:fill="FFFFFF"/>
        <w:spacing w:after="0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r w:rsidRPr="00A77519">
        <w:rPr>
          <w:rFonts w:asciiTheme="majorHAnsi" w:eastAsia="Times New Roman" w:hAnsiTheme="majorHAnsi" w:cs="Segoe UI"/>
          <w:b/>
          <w:bCs/>
          <w:sz w:val="32"/>
          <w:szCs w:val="32"/>
        </w:rPr>
        <w:t xml:space="preserve">CIVICS </w:t>
      </w:r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13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1 HOW THE STATE GOVERNMENT WORKS</w:t>
        </w:r>
      </w:hyperlink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14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2 CITIZENS AND CITIZENSHIP</w:t>
        </w:r>
      </w:hyperlink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15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3 UNDERSTANDING SECULARISM</w:t>
        </w:r>
      </w:hyperlink>
    </w:p>
    <w:p w:rsidR="00A77519" w:rsidRPr="00A77519" w:rsidRDefault="00033085" w:rsidP="00A7751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Segoe UI"/>
          <w:sz w:val="32"/>
          <w:szCs w:val="32"/>
        </w:rPr>
      </w:pPr>
      <w:hyperlink r:id="rId16" w:history="1">
        <w:r w:rsidR="00A77519" w:rsidRPr="00A77519">
          <w:rPr>
            <w:rFonts w:asciiTheme="majorHAnsi" w:eastAsia="Times New Roman" w:hAnsiTheme="majorHAnsi" w:cs="Segoe UI"/>
            <w:sz w:val="32"/>
            <w:szCs w:val="32"/>
          </w:rPr>
          <w:t>CHAPTER 4 HUMAN RIGHTS AND UNO</w:t>
        </w:r>
      </w:hyperlink>
    </w:p>
    <w:p w:rsidR="00672C31" w:rsidRPr="00A77519" w:rsidRDefault="00672C31" w:rsidP="00A77519">
      <w:pPr>
        <w:pStyle w:val="ListParagraph"/>
        <w:rPr>
          <w:rFonts w:asciiTheme="majorHAnsi" w:hAnsiTheme="majorHAnsi" w:cstheme="minorHAnsi"/>
          <w:b/>
          <w:sz w:val="32"/>
          <w:szCs w:val="32"/>
        </w:rPr>
      </w:pPr>
    </w:p>
    <w:sectPr w:rsidR="00672C31" w:rsidRPr="00A77519" w:rsidSect="00A5051B">
      <w:pgSz w:w="11907" w:h="16839" w:code="9"/>
      <w:pgMar w:top="540" w:right="1440" w:bottom="99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3C"/>
    <w:multiLevelType w:val="hybridMultilevel"/>
    <w:tmpl w:val="FD9E5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4579"/>
    <w:multiLevelType w:val="hybridMultilevel"/>
    <w:tmpl w:val="D60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64AE"/>
    <w:multiLevelType w:val="hybridMultilevel"/>
    <w:tmpl w:val="6E7C1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2637A9"/>
    <w:multiLevelType w:val="hybridMultilevel"/>
    <w:tmpl w:val="24F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55F20"/>
    <w:multiLevelType w:val="hybridMultilevel"/>
    <w:tmpl w:val="5548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FAF6854"/>
    <w:multiLevelType w:val="hybridMultilevel"/>
    <w:tmpl w:val="415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1106D9"/>
    <w:multiLevelType w:val="hybridMultilevel"/>
    <w:tmpl w:val="D10AF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24B8B"/>
    <w:multiLevelType w:val="hybridMultilevel"/>
    <w:tmpl w:val="BA025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7B22BE0"/>
    <w:multiLevelType w:val="hybridMultilevel"/>
    <w:tmpl w:val="B7E08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D23A1"/>
    <w:multiLevelType w:val="hybridMultilevel"/>
    <w:tmpl w:val="2F6C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F753C"/>
    <w:multiLevelType w:val="hybridMultilevel"/>
    <w:tmpl w:val="7E5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B3BD5"/>
    <w:multiLevelType w:val="hybridMultilevel"/>
    <w:tmpl w:val="50A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E16D1"/>
    <w:multiLevelType w:val="hybridMultilevel"/>
    <w:tmpl w:val="115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E47F9"/>
    <w:multiLevelType w:val="hybridMultilevel"/>
    <w:tmpl w:val="E21E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E786A"/>
    <w:multiLevelType w:val="hybridMultilevel"/>
    <w:tmpl w:val="A6B6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8C60FD7"/>
    <w:multiLevelType w:val="multilevel"/>
    <w:tmpl w:val="92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3222A2"/>
    <w:multiLevelType w:val="hybridMultilevel"/>
    <w:tmpl w:val="AE545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7C5F20"/>
    <w:multiLevelType w:val="hybridMultilevel"/>
    <w:tmpl w:val="451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5B186445"/>
    <w:multiLevelType w:val="hybridMultilevel"/>
    <w:tmpl w:val="DC2C2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403F7"/>
    <w:multiLevelType w:val="hybridMultilevel"/>
    <w:tmpl w:val="B7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52E61"/>
    <w:multiLevelType w:val="hybridMultilevel"/>
    <w:tmpl w:val="14429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D9D2D64"/>
    <w:multiLevelType w:val="hybridMultilevel"/>
    <w:tmpl w:val="0A0499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631C2F"/>
    <w:multiLevelType w:val="hybridMultilevel"/>
    <w:tmpl w:val="E27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4A4D"/>
    <w:multiLevelType w:val="hybridMultilevel"/>
    <w:tmpl w:val="4790B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37E287B"/>
    <w:multiLevelType w:val="hybridMultilevel"/>
    <w:tmpl w:val="5BC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758D7"/>
    <w:multiLevelType w:val="hybridMultilevel"/>
    <w:tmpl w:val="07ACA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032842"/>
    <w:multiLevelType w:val="hybridMultilevel"/>
    <w:tmpl w:val="483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3270C"/>
    <w:multiLevelType w:val="hybridMultilevel"/>
    <w:tmpl w:val="4D4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0"/>
  </w:num>
  <w:num w:numId="4">
    <w:abstractNumId w:val="7"/>
  </w:num>
  <w:num w:numId="5">
    <w:abstractNumId w:val="29"/>
  </w:num>
  <w:num w:numId="6">
    <w:abstractNumId w:val="34"/>
  </w:num>
  <w:num w:numId="7">
    <w:abstractNumId w:val="27"/>
  </w:num>
  <w:num w:numId="8">
    <w:abstractNumId w:val="19"/>
  </w:num>
  <w:num w:numId="9">
    <w:abstractNumId w:val="9"/>
  </w:num>
  <w:num w:numId="10">
    <w:abstractNumId w:val="38"/>
  </w:num>
  <w:num w:numId="11">
    <w:abstractNumId w:val="17"/>
  </w:num>
  <w:num w:numId="12">
    <w:abstractNumId w:val="14"/>
  </w:num>
  <w:num w:numId="13">
    <w:abstractNumId w:val="6"/>
  </w:num>
  <w:num w:numId="14">
    <w:abstractNumId w:val="18"/>
  </w:num>
  <w:num w:numId="15">
    <w:abstractNumId w:val="4"/>
  </w:num>
  <w:num w:numId="16">
    <w:abstractNumId w:val="33"/>
  </w:num>
  <w:num w:numId="17">
    <w:abstractNumId w:val="31"/>
  </w:num>
  <w:num w:numId="18">
    <w:abstractNumId w:val="10"/>
  </w:num>
  <w:num w:numId="19">
    <w:abstractNumId w:val="12"/>
  </w:num>
  <w:num w:numId="20">
    <w:abstractNumId w:val="24"/>
  </w:num>
  <w:num w:numId="21">
    <w:abstractNumId w:val="5"/>
  </w:num>
  <w:num w:numId="22">
    <w:abstractNumId w:val="37"/>
  </w:num>
  <w:num w:numId="23">
    <w:abstractNumId w:val="39"/>
  </w:num>
  <w:num w:numId="24">
    <w:abstractNumId w:val="32"/>
  </w:num>
  <w:num w:numId="25">
    <w:abstractNumId w:val="20"/>
  </w:num>
  <w:num w:numId="26">
    <w:abstractNumId w:val="2"/>
  </w:num>
  <w:num w:numId="27">
    <w:abstractNumId w:val="42"/>
  </w:num>
  <w:num w:numId="28">
    <w:abstractNumId w:val="28"/>
  </w:num>
  <w:num w:numId="29">
    <w:abstractNumId w:val="11"/>
  </w:num>
  <w:num w:numId="30">
    <w:abstractNumId w:val="0"/>
  </w:num>
  <w:num w:numId="31">
    <w:abstractNumId w:val="23"/>
  </w:num>
  <w:num w:numId="32">
    <w:abstractNumId w:val="26"/>
  </w:num>
  <w:num w:numId="33">
    <w:abstractNumId w:val="35"/>
  </w:num>
  <w:num w:numId="34">
    <w:abstractNumId w:val="25"/>
  </w:num>
  <w:num w:numId="35">
    <w:abstractNumId w:val="22"/>
  </w:num>
  <w:num w:numId="36">
    <w:abstractNumId w:val="3"/>
  </w:num>
  <w:num w:numId="37">
    <w:abstractNumId w:val="8"/>
  </w:num>
  <w:num w:numId="38">
    <w:abstractNumId w:val="30"/>
  </w:num>
  <w:num w:numId="39">
    <w:abstractNumId w:val="36"/>
  </w:num>
  <w:num w:numId="40">
    <w:abstractNumId w:val="15"/>
  </w:num>
  <w:num w:numId="41">
    <w:abstractNumId w:val="21"/>
  </w:num>
  <w:num w:numId="42">
    <w:abstractNumId w:val="41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47B8"/>
    <w:rsid w:val="00033085"/>
    <w:rsid w:val="00034C0E"/>
    <w:rsid w:val="000518F4"/>
    <w:rsid w:val="000A4304"/>
    <w:rsid w:val="00181BA1"/>
    <w:rsid w:val="001B4B46"/>
    <w:rsid w:val="001E0E2A"/>
    <w:rsid w:val="00261F74"/>
    <w:rsid w:val="00280BEE"/>
    <w:rsid w:val="002C13B9"/>
    <w:rsid w:val="002C57EB"/>
    <w:rsid w:val="00306A45"/>
    <w:rsid w:val="00384983"/>
    <w:rsid w:val="003A1B33"/>
    <w:rsid w:val="003E677D"/>
    <w:rsid w:val="003E7F7C"/>
    <w:rsid w:val="00442DFE"/>
    <w:rsid w:val="004847B8"/>
    <w:rsid w:val="004B751E"/>
    <w:rsid w:val="004D60F1"/>
    <w:rsid w:val="00512241"/>
    <w:rsid w:val="0052648A"/>
    <w:rsid w:val="005C7D9D"/>
    <w:rsid w:val="005F3499"/>
    <w:rsid w:val="00672C31"/>
    <w:rsid w:val="0069581E"/>
    <w:rsid w:val="006E2617"/>
    <w:rsid w:val="00733416"/>
    <w:rsid w:val="007661FC"/>
    <w:rsid w:val="00785227"/>
    <w:rsid w:val="0096513E"/>
    <w:rsid w:val="009C45F0"/>
    <w:rsid w:val="00A33D68"/>
    <w:rsid w:val="00A5051B"/>
    <w:rsid w:val="00A65AB4"/>
    <w:rsid w:val="00A77519"/>
    <w:rsid w:val="00C93B37"/>
    <w:rsid w:val="00CE4974"/>
    <w:rsid w:val="00D23139"/>
    <w:rsid w:val="00D61F3E"/>
    <w:rsid w:val="00D77792"/>
    <w:rsid w:val="00E36A08"/>
    <w:rsid w:val="00EC2D67"/>
    <w:rsid w:val="00EC745D"/>
    <w:rsid w:val="00F06BC4"/>
    <w:rsid w:val="00F12080"/>
    <w:rsid w:val="00F9785F"/>
    <w:rsid w:val="00FA3719"/>
    <w:rsid w:val="00FC35ED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cheerkalvi.guide/samacheer-kalvi-8th-social-science-guide-history-chapter-3/" TargetMode="External"/><Relationship Id="rId13" Type="http://schemas.openxmlformats.org/officeDocument/2006/relationships/hyperlink" Target="https://samacheerkalvi.guide/samacheer-kalvi-8th-social-science-guide-civics-chapter-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acheerkalvi.guide/samacheer-kalvi-8th-social-science-guide-history-chapter-2/" TargetMode="External"/><Relationship Id="rId12" Type="http://schemas.openxmlformats.org/officeDocument/2006/relationships/hyperlink" Target="https://samacheerkalvi.guide/samacheer-kalvi-8th-social-science-guide-geography-chapter-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macheerkalvi.guide/samacheer-kalvi-8th-social-science-guide-civics-chapter-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macheerkalvi.guide/samacheer-kalvi-8th-social-science-guide-history-chapter-1/" TargetMode="External"/><Relationship Id="rId11" Type="http://schemas.openxmlformats.org/officeDocument/2006/relationships/hyperlink" Target="https://samacheerkalvi.guide/samacheer-kalvi-8th-social-science-guide-geography-chapter-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amacheerkalvi.guide/samacheer-kalvi-8th-social-science-guide-civics-chapter-3/" TargetMode="External"/><Relationship Id="rId10" Type="http://schemas.openxmlformats.org/officeDocument/2006/relationships/hyperlink" Target="https://samacheerkalvi.guide/samacheer-kalvi-8th-social-science-guide-geography-chapter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acheerkalvi.guide/samacheer-kalvi-8th-social-science-guide-history-chapter-4/" TargetMode="External"/><Relationship Id="rId14" Type="http://schemas.openxmlformats.org/officeDocument/2006/relationships/hyperlink" Target="https://samacheerkalvi.guide/samacheer-kalvi-8th-social-science-guide-civics-chapte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SAGAR</dc:creator>
  <cp:lastModifiedBy>SAGAR</cp:lastModifiedBy>
  <cp:revision>29</cp:revision>
  <dcterms:created xsi:type="dcterms:W3CDTF">2022-12-02T04:19:00Z</dcterms:created>
  <dcterms:modified xsi:type="dcterms:W3CDTF">2022-12-02T06:29:00Z</dcterms:modified>
</cp:coreProperties>
</file>